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036A3E">
        <w:rPr>
          <w:rFonts w:ascii="宋体" w:eastAsia="宋体" w:hAnsi="宋体" w:cs="Times New Roman"/>
          <w:b/>
          <w:color w:val="000000"/>
          <w:sz w:val="32"/>
          <w:szCs w:val="32"/>
        </w:rPr>
        <w:t>9</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036A3E" w:rsidRPr="00036A3E">
        <w:rPr>
          <w:rFonts w:ascii="宋体" w:eastAsia="宋体" w:hAnsi="宋体" w:cs="Times New Roman" w:hint="eastAsia"/>
          <w:b/>
          <w:color w:val="000000"/>
          <w:sz w:val="32"/>
          <w:szCs w:val="32"/>
        </w:rPr>
        <w:t>2022年图书RFID芯片采购</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966302">
        <w:rPr>
          <w:rFonts w:ascii="宋体" w:eastAsia="宋体" w:hAnsi="宋体" w:cs="Times New Roman"/>
          <w:b/>
          <w:color w:val="000000"/>
          <w:sz w:val="32"/>
          <w:szCs w:val="32"/>
        </w:rPr>
        <w:t>7</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166C02">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166C02">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166C02">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166C02">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166C02">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166C02">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166C02">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166C02">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166C02">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166C02">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166C02">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166C02">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166C02">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166C02">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166C02">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166C02">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166C02">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166C02">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166C02">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166C02">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166C02">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166C02">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0F5674" w:rsidRPr="000F5674">
        <w:rPr>
          <w:rFonts w:ascii="华文中宋" w:eastAsia="华文中宋" w:hAnsi="华文中宋" w:hint="eastAsia"/>
          <w:sz w:val="24"/>
        </w:rPr>
        <w:t>2022年图书RFID芯片采购</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0F5674">
        <w:rPr>
          <w:rFonts w:ascii="华文中宋" w:eastAsia="华文中宋" w:hAnsi="华文中宋"/>
          <w:sz w:val="24"/>
        </w:rPr>
        <w:t>9</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0F5674" w:rsidP="0013147E">
            <w:pPr>
              <w:pStyle w:val="a7"/>
              <w:snapToGrid w:val="0"/>
              <w:spacing w:line="240" w:lineRule="auto"/>
              <w:ind w:firstLine="0"/>
              <w:jc w:val="center"/>
              <w:rPr>
                <w:rFonts w:ascii="华文中宋" w:eastAsia="华文中宋" w:hAnsi="华文中宋"/>
                <w:kern w:val="2"/>
                <w:sz w:val="24"/>
                <w:szCs w:val="24"/>
              </w:rPr>
            </w:pPr>
            <w:r w:rsidRPr="000F5674">
              <w:rPr>
                <w:rFonts w:ascii="华文中宋" w:eastAsia="华文中宋" w:hAnsi="华文中宋" w:hint="eastAsia"/>
                <w:sz w:val="24"/>
              </w:rPr>
              <w:t>2022年图书RFID芯片采购</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0F5674"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9</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E7C78">
        <w:rPr>
          <w:rFonts w:ascii="华文中宋" w:eastAsia="华文中宋" w:hAnsi="华文中宋" w:hint="eastAsia"/>
          <w:sz w:val="24"/>
        </w:rPr>
        <w:t>7</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E7C78">
        <w:rPr>
          <w:rFonts w:ascii="华文中宋" w:eastAsia="华文中宋" w:hAnsi="华文中宋"/>
          <w:sz w:val="24"/>
        </w:rPr>
        <w:t>13</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7E7C78">
        <w:rPr>
          <w:rFonts w:ascii="华文中宋" w:eastAsia="华文中宋" w:hAnsi="华文中宋"/>
          <w:sz w:val="24"/>
        </w:rPr>
        <w:t>7</w:t>
      </w:r>
      <w:r w:rsidRPr="00C963B5">
        <w:rPr>
          <w:rFonts w:ascii="华文中宋" w:eastAsia="华文中宋" w:hAnsi="华文中宋" w:hint="eastAsia"/>
          <w:sz w:val="24"/>
        </w:rPr>
        <w:t>月</w:t>
      </w:r>
      <w:r w:rsidR="007E7C78">
        <w:rPr>
          <w:rFonts w:ascii="华文中宋" w:eastAsia="华文中宋" w:hAnsi="华文中宋"/>
          <w:sz w:val="24"/>
        </w:rPr>
        <w:t>14</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4E0A8A">
        <w:rPr>
          <w:rFonts w:ascii="华文中宋" w:eastAsia="华文中宋" w:hAnsi="华文中宋"/>
          <w:color w:val="FF0000"/>
          <w:sz w:val="24"/>
        </w:rPr>
        <w:t>7</w:t>
      </w:r>
      <w:r w:rsidR="00C963B5" w:rsidRPr="008C6C18">
        <w:rPr>
          <w:rFonts w:ascii="华文中宋" w:eastAsia="华文中宋" w:hAnsi="华文中宋" w:hint="eastAsia"/>
          <w:color w:val="FF0000"/>
          <w:sz w:val="24"/>
        </w:rPr>
        <w:t>月</w:t>
      </w:r>
      <w:r w:rsidR="004E0A8A">
        <w:rPr>
          <w:rFonts w:ascii="华文中宋" w:eastAsia="华文中宋" w:hAnsi="华文中宋"/>
          <w:color w:val="FF0000"/>
          <w:sz w:val="24"/>
        </w:rPr>
        <w:t>14</w:t>
      </w:r>
      <w:bookmarkStart w:id="4" w:name="_GoBack"/>
      <w:bookmarkEnd w:id="4"/>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007E7C78" w:rsidRPr="00C963B5">
        <w:rPr>
          <w:rFonts w:ascii="华文中宋" w:eastAsia="华文中宋" w:hAnsi="华文中宋" w:hint="eastAsia"/>
          <w:sz w:val="24"/>
        </w:rPr>
        <w:t>月</w:t>
      </w:r>
      <w:r w:rsidR="007E7C78">
        <w:rPr>
          <w:rFonts w:ascii="华文中宋" w:eastAsia="华文中宋" w:hAnsi="华文中宋"/>
          <w:sz w:val="24"/>
        </w:rPr>
        <w:t>14</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、鲁先进 </w:t>
      </w:r>
      <w:r w:rsidR="007E7C78">
        <w:rPr>
          <w:rFonts w:ascii="华文中宋" w:eastAsia="华文中宋" w:hAnsi="华文中宋"/>
          <w:sz w:val="24"/>
        </w:rPr>
        <w:t xml:space="preserve"> </w:t>
      </w:r>
      <w:r w:rsidR="007E7C78" w:rsidRPr="007E7C78">
        <w:rPr>
          <w:rFonts w:ascii="华文中宋" w:eastAsia="华文中宋" w:hAnsi="华文中宋"/>
          <w:sz w:val="24"/>
        </w:rPr>
        <w:t>13486561854</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7E7C78">
        <w:rPr>
          <w:rFonts w:ascii="华文中宋" w:eastAsia="华文中宋" w:hAnsi="华文中宋" w:cs="Arial"/>
          <w:b/>
          <w:sz w:val="24"/>
        </w:rPr>
        <w:t>7</w:t>
      </w:r>
      <w:r w:rsidRPr="00756CDD">
        <w:rPr>
          <w:rFonts w:ascii="华文中宋" w:eastAsia="华文中宋" w:hAnsi="华文中宋" w:cs="Arial" w:hint="eastAsia"/>
          <w:b/>
          <w:sz w:val="24"/>
        </w:rPr>
        <w:t>月</w:t>
      </w:r>
      <w:r w:rsidR="007E7C78">
        <w:rPr>
          <w:rFonts w:ascii="华文中宋" w:eastAsia="华文中宋" w:hAnsi="华文中宋" w:cs="Arial"/>
          <w:b/>
          <w:sz w:val="24"/>
        </w:rPr>
        <w:t>6</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735A0" w:rsidP="009F25E5">
            <w:pPr>
              <w:pStyle w:val="ab"/>
              <w:spacing w:before="120" w:after="120"/>
              <w:jc w:val="left"/>
              <w:rPr>
                <w:rFonts w:ascii="华文中宋" w:eastAsia="华文中宋" w:hAnsi="华文中宋"/>
              </w:rPr>
            </w:pPr>
            <w:r w:rsidRPr="00F735A0">
              <w:rPr>
                <w:rFonts w:ascii="华文中宋" w:eastAsia="华文中宋" w:hAnsi="华文中宋" w:hint="eastAsia"/>
              </w:rPr>
              <w:t>2022年图书RFID芯片采购</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735A0" w:rsidP="00F62737">
            <w:pPr>
              <w:pStyle w:val="ab"/>
              <w:spacing w:before="120" w:after="120"/>
              <w:jc w:val="left"/>
              <w:rPr>
                <w:rFonts w:ascii="华文中宋" w:eastAsia="华文中宋" w:hAnsi="华文中宋" w:cs="宋体"/>
                <w:bCs/>
              </w:rPr>
            </w:pPr>
            <w:r>
              <w:rPr>
                <w:rFonts w:ascii="华文中宋" w:eastAsia="华文中宋" w:hAnsi="华文中宋" w:cs="宋体"/>
                <w:bCs/>
              </w:rPr>
              <w:t>9</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D4006F" w:rsidRPr="00D4006F" w:rsidRDefault="00D4006F" w:rsidP="00D4006F">
      <w:pPr>
        <w:pStyle w:val="ab"/>
        <w:spacing w:before="120" w:after="120"/>
        <w:ind w:firstLineChars="177" w:firstLine="425"/>
        <w:rPr>
          <w:rFonts w:ascii="华文中宋" w:eastAsia="华文中宋" w:hAnsi="华文中宋"/>
          <w:b/>
        </w:rPr>
      </w:pPr>
      <w:r w:rsidRPr="00D4006F">
        <w:rPr>
          <w:rFonts w:ascii="华文中宋" w:eastAsia="华文中宋" w:hAnsi="华文中宋" w:hint="eastAsia"/>
          <w:b/>
        </w:rPr>
        <w:t>一、功能要求</w:t>
      </w:r>
    </w:p>
    <w:p w:rsidR="00D4006F" w:rsidRDefault="00D4006F" w:rsidP="00D4006F">
      <w:pPr>
        <w:pStyle w:val="ab"/>
        <w:spacing w:before="120" w:after="120"/>
        <w:ind w:firstLineChars="177" w:firstLine="425"/>
      </w:pPr>
      <w:r>
        <w:rPr>
          <w:rFonts w:hint="eastAsia"/>
        </w:rPr>
        <w:t>1、标签为无源超高频标签，工作频率：860～960MHz，</w:t>
      </w:r>
    </w:p>
    <w:p w:rsidR="00D4006F" w:rsidRDefault="00D4006F" w:rsidP="00D4006F">
      <w:pPr>
        <w:pStyle w:val="ab"/>
        <w:spacing w:before="120" w:after="120"/>
        <w:ind w:firstLineChars="177" w:firstLine="425"/>
      </w:pPr>
      <w:r>
        <w:rPr>
          <w:rFonts w:hint="eastAsia"/>
        </w:rPr>
        <w:t>2、标签中有存储器，存储在其中的信息可重复读、写；</w:t>
      </w:r>
    </w:p>
    <w:p w:rsidR="00D4006F" w:rsidRDefault="00D4006F" w:rsidP="00D4006F">
      <w:pPr>
        <w:pStyle w:val="ab"/>
        <w:spacing w:before="120" w:after="120"/>
        <w:ind w:firstLineChars="177" w:firstLine="425"/>
      </w:pPr>
      <w:r>
        <w:t>3、</w:t>
      </w:r>
      <w:r>
        <w:rPr>
          <w:rFonts w:hint="eastAsia"/>
        </w:rPr>
        <w:t>标签可以非接触式的读取和写入；</w:t>
      </w:r>
    </w:p>
    <w:p w:rsidR="00D4006F" w:rsidRDefault="00D4006F" w:rsidP="00D4006F">
      <w:pPr>
        <w:pStyle w:val="ab"/>
        <w:spacing w:before="120" w:after="120"/>
        <w:ind w:firstLineChars="177" w:firstLine="425"/>
      </w:pPr>
      <w:r>
        <w:t>4</w:t>
      </w:r>
      <w:r>
        <w:rPr>
          <w:rFonts w:hint="eastAsia"/>
        </w:rPr>
        <w:t>、标签具有一定的抗冲突性，能保证多个标签的同时可靠识别；</w:t>
      </w:r>
    </w:p>
    <w:p w:rsidR="00D4006F" w:rsidRDefault="00D4006F" w:rsidP="00D4006F">
      <w:pPr>
        <w:pStyle w:val="ab"/>
        <w:spacing w:before="120" w:after="120"/>
        <w:ind w:firstLineChars="177" w:firstLine="425"/>
      </w:pPr>
      <w:r>
        <w:t>5、</w:t>
      </w:r>
      <w:r>
        <w:rPr>
          <w:rFonts w:hint="eastAsia"/>
        </w:rPr>
        <w:t>提供密码保护，防止存储在其中的信息资料被非法改写；</w:t>
      </w:r>
    </w:p>
    <w:p w:rsidR="00D4006F" w:rsidRDefault="00D4006F" w:rsidP="00D4006F">
      <w:pPr>
        <w:pStyle w:val="ab"/>
        <w:spacing w:before="120" w:after="120"/>
        <w:ind w:firstLineChars="177" w:firstLine="425"/>
      </w:pPr>
      <w:r>
        <w:t>6、</w:t>
      </w:r>
      <w:r>
        <w:rPr>
          <w:rFonts w:hint="eastAsia"/>
        </w:rPr>
        <w:t>具有不可改写的96位唯一序列号（UID）。</w:t>
      </w:r>
    </w:p>
    <w:p w:rsidR="00D4006F" w:rsidRDefault="00D4006F" w:rsidP="00D4006F">
      <w:pPr>
        <w:pStyle w:val="af6"/>
        <w:rPr>
          <w:b/>
          <w:bCs/>
        </w:rPr>
      </w:pPr>
    </w:p>
    <w:p w:rsidR="00D4006F" w:rsidRPr="00D4006F" w:rsidRDefault="00D4006F" w:rsidP="00D4006F">
      <w:pPr>
        <w:pStyle w:val="ab"/>
        <w:spacing w:before="120" w:after="120"/>
        <w:ind w:firstLineChars="177" w:firstLine="425"/>
        <w:rPr>
          <w:rFonts w:ascii="华文中宋" w:eastAsia="华文中宋" w:hAnsi="华文中宋"/>
          <w:b/>
        </w:rPr>
      </w:pPr>
      <w:r w:rsidRPr="00D4006F">
        <w:rPr>
          <w:rFonts w:ascii="华文中宋" w:eastAsia="华文中宋" w:hAnsi="华文中宋" w:hint="eastAsia"/>
          <w:b/>
        </w:rPr>
        <w:t>二、性能要求</w:t>
      </w:r>
    </w:p>
    <w:p w:rsidR="00D4006F" w:rsidRDefault="00D4006F" w:rsidP="00D4006F">
      <w:pPr>
        <w:pStyle w:val="ab"/>
        <w:spacing w:before="120" w:after="120"/>
        <w:ind w:firstLineChars="177" w:firstLine="425"/>
      </w:pPr>
      <w:r>
        <w:rPr>
          <w:rFonts w:hint="eastAsia"/>
        </w:rPr>
        <w:t>1、标签</w:t>
      </w:r>
      <w:r>
        <w:t>能</w:t>
      </w:r>
      <w:r>
        <w:rPr>
          <w:rFonts w:hint="eastAsia"/>
        </w:rPr>
        <w:t>粘贴隐蔽，粘贴到位后不易撕毁、脱落，</w:t>
      </w:r>
      <w:r>
        <w:t>标签尺寸：</w:t>
      </w:r>
      <w:r>
        <w:rPr>
          <w:rFonts w:hint="eastAsia"/>
        </w:rPr>
        <w:t>长≤105mm，宽≤6.0mm，厚≤0.3mm；</w:t>
      </w:r>
    </w:p>
    <w:p w:rsidR="00D4006F" w:rsidRDefault="00D4006F" w:rsidP="00D4006F">
      <w:pPr>
        <w:pStyle w:val="ab"/>
        <w:spacing w:before="120" w:after="120"/>
        <w:ind w:firstLineChars="177" w:firstLine="425"/>
      </w:pPr>
      <w:r>
        <w:rPr>
          <w:rFonts w:hint="eastAsia"/>
        </w:rPr>
        <w:t>2、工作模式：读写，支持密集读写器模式；</w:t>
      </w:r>
    </w:p>
    <w:p w:rsidR="00D4006F" w:rsidRDefault="00D4006F" w:rsidP="00D4006F">
      <w:pPr>
        <w:pStyle w:val="ab"/>
        <w:spacing w:before="120" w:after="120"/>
        <w:ind w:firstLineChars="177" w:firstLine="425"/>
      </w:pPr>
      <w:r>
        <w:rPr>
          <w:rFonts w:hint="eastAsia"/>
        </w:rPr>
        <w:t>3、标签存储空间：≥512bit； RFID标签须采用NXP芯片，提供原厂商出具的证明文件</w:t>
      </w:r>
      <w:r>
        <w:t>或承诺</w:t>
      </w:r>
      <w:r>
        <w:rPr>
          <w:rFonts w:hint="eastAsia"/>
        </w:rPr>
        <w:t>(加盖投标供应商公章)；</w:t>
      </w:r>
    </w:p>
    <w:p w:rsidR="00D4006F" w:rsidRDefault="00D4006F" w:rsidP="00D4006F">
      <w:pPr>
        <w:pStyle w:val="ab"/>
        <w:spacing w:before="120" w:after="120"/>
        <w:ind w:firstLineChars="177" w:firstLine="425"/>
      </w:pPr>
      <w:r>
        <w:rPr>
          <w:rFonts w:hint="eastAsia"/>
        </w:rPr>
        <w:t>4、温度范围：-40℃—+85℃；存储温度：-20℃—+50℃；工作湿度：≤80%；极化方式：线极化；</w:t>
      </w:r>
    </w:p>
    <w:p w:rsidR="00D4006F" w:rsidRDefault="00D4006F" w:rsidP="00D4006F">
      <w:pPr>
        <w:pStyle w:val="ab"/>
        <w:spacing w:before="120" w:after="120"/>
        <w:ind w:firstLineChars="177" w:firstLine="425"/>
      </w:pPr>
      <w:r>
        <w:rPr>
          <w:rFonts w:hint="eastAsia"/>
        </w:rPr>
        <w:t>5、有效识读距离：符合自助借还、书架、安全门等设备读取要求；</w:t>
      </w:r>
    </w:p>
    <w:p w:rsidR="00D4006F" w:rsidRDefault="00D4006F" w:rsidP="00D4006F">
      <w:pPr>
        <w:pStyle w:val="ab"/>
        <w:spacing w:before="120" w:after="120"/>
        <w:ind w:firstLineChars="177" w:firstLine="425"/>
      </w:pPr>
      <w:r>
        <w:t>6</w:t>
      </w:r>
      <w:r>
        <w:rPr>
          <w:rFonts w:hint="eastAsia"/>
        </w:rPr>
        <w:t>、有效使用寿命：</w:t>
      </w:r>
      <w:r>
        <w:t xml:space="preserve"> </w:t>
      </w:r>
      <w:r>
        <w:rPr>
          <w:rFonts w:hint="eastAsia"/>
        </w:rPr>
        <w:t>使用年限不少于10年或内存可擦写100,000次以上。</w:t>
      </w:r>
    </w:p>
    <w:p w:rsidR="00D4006F" w:rsidRDefault="00D4006F" w:rsidP="00D4006F">
      <w:pPr>
        <w:pStyle w:val="af6"/>
      </w:pPr>
    </w:p>
    <w:p w:rsidR="00D4006F" w:rsidRPr="00D4006F" w:rsidRDefault="00D4006F" w:rsidP="00D4006F">
      <w:pPr>
        <w:pStyle w:val="ab"/>
        <w:spacing w:before="120" w:after="120"/>
        <w:ind w:firstLineChars="177" w:firstLine="425"/>
        <w:rPr>
          <w:rFonts w:ascii="华文中宋" w:eastAsia="华文中宋" w:hAnsi="华文中宋"/>
          <w:b/>
        </w:rPr>
      </w:pPr>
      <w:r>
        <w:rPr>
          <w:rFonts w:ascii="华文中宋" w:eastAsia="华文中宋" w:hAnsi="华文中宋" w:hint="eastAsia"/>
          <w:b/>
        </w:rPr>
        <w:t>三、</w:t>
      </w:r>
      <w:r w:rsidRPr="00D4006F">
        <w:rPr>
          <w:rFonts w:ascii="华文中宋" w:eastAsia="华文中宋" w:hAnsi="华文中宋" w:hint="eastAsia"/>
          <w:b/>
        </w:rPr>
        <w:t>技术要求</w:t>
      </w:r>
    </w:p>
    <w:p w:rsidR="00D4006F" w:rsidRPr="00D4006F" w:rsidRDefault="00D4006F" w:rsidP="00D4006F">
      <w:pPr>
        <w:pStyle w:val="ab"/>
        <w:spacing w:before="120" w:after="120"/>
        <w:ind w:firstLineChars="177" w:firstLine="425"/>
      </w:pPr>
      <w:r w:rsidRPr="00D4006F">
        <w:rPr>
          <w:rFonts w:hint="eastAsia"/>
        </w:rPr>
        <w:t>1</w:t>
      </w:r>
      <w:r w:rsidRPr="00D4006F">
        <w:t>、</w:t>
      </w:r>
      <w:r w:rsidRPr="00D4006F">
        <w:rPr>
          <w:rFonts w:hint="eastAsia"/>
        </w:rPr>
        <w:t>标签具有静电放电抗扰度功能，</w:t>
      </w:r>
      <w:r w:rsidRPr="00D4006F">
        <w:t>符合</w:t>
      </w:r>
      <w:r w:rsidRPr="00D4006F">
        <w:rPr>
          <w:rFonts w:hint="eastAsia"/>
        </w:rPr>
        <w:t>《GB/T17626.2-2018》标准，</w:t>
      </w:r>
      <w:r w:rsidRPr="00D4006F">
        <w:t>并</w:t>
      </w:r>
      <w:r w:rsidRPr="00D4006F">
        <w:rPr>
          <w:rFonts w:hint="eastAsia"/>
        </w:rPr>
        <w:t>提供通过CMA、CNAS认证的测试报告复印件；</w:t>
      </w:r>
    </w:p>
    <w:p w:rsidR="00D4006F" w:rsidRPr="00D4006F" w:rsidRDefault="00D4006F" w:rsidP="00D4006F">
      <w:pPr>
        <w:pStyle w:val="ab"/>
        <w:spacing w:before="120" w:after="120"/>
        <w:ind w:firstLineChars="177" w:firstLine="425"/>
      </w:pPr>
      <w:r w:rsidRPr="00D4006F">
        <w:t>2、</w:t>
      </w:r>
      <w:r w:rsidRPr="00D4006F">
        <w:rPr>
          <w:rFonts w:hint="eastAsia"/>
        </w:rPr>
        <w:t>标签</w:t>
      </w:r>
      <w:r w:rsidRPr="00D4006F">
        <w:t>要求</w:t>
      </w:r>
      <w:r w:rsidRPr="00D4006F">
        <w:rPr>
          <w:rFonts w:hint="eastAsia"/>
        </w:rPr>
        <w:t>在低温-</w:t>
      </w:r>
      <w:r w:rsidRPr="00D4006F">
        <w:t>40</w:t>
      </w:r>
      <w:r w:rsidRPr="00D4006F">
        <w:rPr>
          <w:rFonts w:ascii="微软雅黑" w:eastAsia="微软雅黑" w:hAnsi="微软雅黑" w:cs="微软雅黑" w:hint="eastAsia"/>
        </w:rPr>
        <w:t>℃</w:t>
      </w:r>
      <w:r w:rsidRPr="00D4006F">
        <w:t>*24</w:t>
      </w:r>
      <w:r w:rsidRPr="00D4006F">
        <w:rPr>
          <w:rFonts w:hint="eastAsia"/>
        </w:rPr>
        <w:t>h条件下，无异常变化</w:t>
      </w:r>
      <w:r w:rsidRPr="00D4006F">
        <w:t>。并</w:t>
      </w:r>
      <w:r w:rsidRPr="00D4006F">
        <w:rPr>
          <w:rFonts w:hint="eastAsia"/>
        </w:rPr>
        <w:t>提供通过CMA、CNAS认证的相关检测报告复印件；</w:t>
      </w:r>
    </w:p>
    <w:p w:rsidR="00D4006F" w:rsidRPr="00D4006F" w:rsidRDefault="00D4006F" w:rsidP="00D4006F">
      <w:pPr>
        <w:pStyle w:val="ab"/>
        <w:spacing w:before="120" w:after="120"/>
        <w:ind w:firstLineChars="177" w:firstLine="425"/>
      </w:pPr>
      <w:r w:rsidRPr="00D4006F">
        <w:rPr>
          <w:rFonts w:hint="eastAsia"/>
        </w:rPr>
        <w:t>3、标签须通过老化测试，符合《GB/T3512-2014》标准，</w:t>
      </w:r>
      <w:r w:rsidRPr="00D4006F">
        <w:t>并</w:t>
      </w:r>
      <w:r w:rsidRPr="00D4006F">
        <w:rPr>
          <w:rFonts w:hint="eastAsia"/>
        </w:rPr>
        <w:t>提供通过CMA、CNAS</w:t>
      </w:r>
      <w:r w:rsidRPr="00D4006F">
        <w:rPr>
          <w:rFonts w:hint="eastAsia"/>
        </w:rPr>
        <w:lastRenderedPageBreak/>
        <w:t>认证的老化试验报告复印件</w:t>
      </w:r>
      <w:r w:rsidRPr="00D4006F">
        <w:t>；</w:t>
      </w:r>
    </w:p>
    <w:p w:rsidR="00D4006F" w:rsidRPr="00D4006F" w:rsidRDefault="00D4006F" w:rsidP="00D4006F">
      <w:pPr>
        <w:pStyle w:val="ab"/>
        <w:spacing w:before="120" w:after="120"/>
        <w:ind w:firstLineChars="177" w:firstLine="425"/>
      </w:pPr>
      <w:r w:rsidRPr="00D4006F">
        <w:t>4、提供</w:t>
      </w:r>
      <w:r w:rsidRPr="00D4006F">
        <w:rPr>
          <w:rFonts w:hint="eastAsia"/>
        </w:rPr>
        <w:t>标签通过RED认证</w:t>
      </w:r>
      <w:r w:rsidRPr="00D4006F">
        <w:t>的</w:t>
      </w:r>
      <w:r w:rsidRPr="00D4006F">
        <w:rPr>
          <w:rFonts w:hint="eastAsia"/>
        </w:rPr>
        <w:t>相关认证证书复印件；</w:t>
      </w:r>
      <w:r w:rsidRPr="00D4006F">
        <w:t xml:space="preserve"> </w:t>
      </w:r>
    </w:p>
    <w:p w:rsidR="00D4006F" w:rsidRPr="00D4006F" w:rsidRDefault="00D4006F" w:rsidP="00D4006F">
      <w:pPr>
        <w:pStyle w:val="ab"/>
        <w:spacing w:before="120" w:after="120"/>
        <w:ind w:firstLineChars="177" w:firstLine="425"/>
      </w:pPr>
      <w:r w:rsidRPr="00D4006F">
        <w:t>5、</w:t>
      </w:r>
      <w:r w:rsidRPr="00D4006F">
        <w:rPr>
          <w:rFonts w:hint="eastAsia"/>
        </w:rPr>
        <w:t>提供通过CMA认证</w:t>
      </w:r>
      <w:r w:rsidRPr="00D4006F">
        <w:t>的标签</w:t>
      </w:r>
      <w:r w:rsidRPr="00D4006F">
        <w:rPr>
          <w:rFonts w:hint="eastAsia"/>
        </w:rPr>
        <w:t>有害物质测试报告复印件（</w:t>
      </w:r>
      <w:r w:rsidRPr="00D4006F">
        <w:t>有害物质包括并不限于</w:t>
      </w:r>
      <w:r w:rsidRPr="00D4006F">
        <w:rPr>
          <w:rFonts w:hint="eastAsia"/>
        </w:rPr>
        <w:t>铅、镉、汞、六价铬、多溴联苯、多溴二苯醚、邻苯二甲酸二(2-乙基己基)酯、邻苯二甲酸丁基苄酯、邻苯二甲酸二丁酯、邻苯二甲酸二异丁酯</w:t>
      </w:r>
      <w:r w:rsidRPr="00D4006F">
        <w:t>等</w:t>
      </w:r>
      <w:r w:rsidRPr="00D4006F">
        <w:rPr>
          <w:rFonts w:hint="eastAsia"/>
        </w:rPr>
        <w:t>10项物质</w:t>
      </w:r>
      <w:r w:rsidRPr="00D4006F">
        <w:t>）；</w:t>
      </w:r>
    </w:p>
    <w:p w:rsidR="00D4006F" w:rsidRPr="00D4006F" w:rsidRDefault="00D4006F" w:rsidP="00D4006F">
      <w:pPr>
        <w:pStyle w:val="ab"/>
        <w:spacing w:before="120" w:after="120"/>
        <w:ind w:firstLineChars="177" w:firstLine="425"/>
      </w:pPr>
      <w:r w:rsidRPr="00D4006F">
        <w:rPr>
          <w:rFonts w:hint="eastAsia"/>
        </w:rPr>
        <w:t>6、标签剥离强度≥3</w:t>
      </w:r>
      <w:r w:rsidRPr="00D4006F">
        <w:t>N/</w:t>
      </w:r>
      <w:r w:rsidRPr="00D4006F">
        <w:rPr>
          <w:rFonts w:hint="eastAsia"/>
        </w:rPr>
        <w:t>cm，提供通过C</w:t>
      </w:r>
      <w:r w:rsidRPr="00D4006F">
        <w:t>MA</w:t>
      </w:r>
      <w:r w:rsidRPr="00D4006F">
        <w:rPr>
          <w:rFonts w:hint="eastAsia"/>
        </w:rPr>
        <w:t>、C</w:t>
      </w:r>
      <w:r w:rsidRPr="00D4006F">
        <w:t>NAS</w:t>
      </w:r>
      <w:r w:rsidRPr="00D4006F">
        <w:rPr>
          <w:rFonts w:hint="eastAsia"/>
        </w:rPr>
        <w:t>认证</w:t>
      </w:r>
      <w:r w:rsidRPr="00D4006F">
        <w:t>的</w:t>
      </w:r>
      <w:r w:rsidRPr="00D4006F">
        <w:rPr>
          <w:rFonts w:hint="eastAsia"/>
        </w:rPr>
        <w:t>测试报告复印件；</w:t>
      </w:r>
    </w:p>
    <w:p w:rsidR="00D4006F" w:rsidRPr="00D4006F" w:rsidRDefault="00D4006F" w:rsidP="00D4006F">
      <w:pPr>
        <w:pStyle w:val="ab"/>
        <w:spacing w:before="120" w:after="120"/>
        <w:ind w:firstLineChars="177" w:firstLine="425"/>
      </w:pPr>
      <w:r w:rsidRPr="00D4006F">
        <w:rPr>
          <w:rFonts w:hint="eastAsia"/>
        </w:rPr>
        <w:t>7、提供通过CMA、CNAS认证的标签符合EPC全球射频识别协议Class-1 Generation-2UHF RFID–一致性测试报告复印件。</w:t>
      </w:r>
    </w:p>
    <w:p w:rsidR="00D4006F" w:rsidRPr="00D4006F" w:rsidRDefault="00D4006F" w:rsidP="00D4006F">
      <w:pPr>
        <w:pStyle w:val="ab"/>
        <w:spacing w:before="120" w:after="120"/>
        <w:ind w:firstLineChars="177" w:firstLine="425"/>
      </w:pPr>
      <w:r w:rsidRPr="00D4006F">
        <w:rPr>
          <w:rFonts w:hint="eastAsia"/>
        </w:rPr>
        <w:t>8.图书标签粘胶具有持粘性，通过GB/T4851-2014标准检测，提供测试报告复印件（测试报告须通过CNAS及CMA认证）</w:t>
      </w:r>
    </w:p>
    <w:p w:rsidR="00D4006F" w:rsidRDefault="00D4006F" w:rsidP="00D4006F">
      <w:pPr>
        <w:rPr>
          <w:b/>
          <w:bCs/>
        </w:rPr>
      </w:pPr>
    </w:p>
    <w:p w:rsidR="00D4006F" w:rsidRPr="00D4006F" w:rsidRDefault="00A04D7E" w:rsidP="00D4006F">
      <w:pPr>
        <w:pStyle w:val="ab"/>
        <w:spacing w:before="120" w:after="120"/>
        <w:ind w:firstLineChars="177" w:firstLine="425"/>
        <w:rPr>
          <w:rFonts w:ascii="华文中宋" w:eastAsia="华文中宋" w:hAnsi="华文中宋"/>
          <w:b/>
        </w:rPr>
      </w:pPr>
      <w:r>
        <w:rPr>
          <w:rFonts w:ascii="华文中宋" w:eastAsia="华文中宋" w:hAnsi="华文中宋" w:hint="eastAsia"/>
          <w:b/>
        </w:rPr>
        <w:t>四</w:t>
      </w:r>
      <w:r w:rsidR="00D4006F" w:rsidRPr="00D4006F">
        <w:rPr>
          <w:rFonts w:ascii="华文中宋" w:eastAsia="华文中宋" w:hAnsi="华文中宋" w:hint="eastAsia"/>
          <w:b/>
        </w:rPr>
        <w:t>、服务要求</w:t>
      </w:r>
    </w:p>
    <w:p w:rsidR="00D4006F" w:rsidRDefault="00D4006F" w:rsidP="00D4006F">
      <w:pPr>
        <w:pStyle w:val="ab"/>
        <w:spacing w:before="120" w:after="120"/>
        <w:ind w:firstLineChars="177" w:firstLine="425"/>
      </w:pPr>
      <w:r>
        <w:rPr>
          <w:rFonts w:hint="eastAsia"/>
        </w:rPr>
        <w:t>1、投标人须提供标签的监测控制方案，用于监控标签的状态，当标签被阅读或识别时，可判断出流通文献是否可以被带出馆外。</w:t>
      </w:r>
    </w:p>
    <w:p w:rsidR="00BB2E25" w:rsidRDefault="00D4006F" w:rsidP="00BB2E25">
      <w:pPr>
        <w:pStyle w:val="ab"/>
        <w:spacing w:before="120" w:after="120"/>
        <w:ind w:firstLineChars="177" w:firstLine="425"/>
      </w:pPr>
      <w:r>
        <w:rPr>
          <w:rFonts w:hint="eastAsia"/>
        </w:rPr>
        <w:t>2、提供十年免费质保。</w:t>
      </w:r>
    </w:p>
    <w:p w:rsidR="00BB2E25" w:rsidRPr="00A04D7E" w:rsidRDefault="00BB2E25" w:rsidP="00BB2E25">
      <w:pPr>
        <w:pStyle w:val="ab"/>
        <w:spacing w:before="120" w:after="120"/>
        <w:ind w:firstLineChars="177" w:firstLine="425"/>
      </w:pPr>
    </w:p>
    <w:p w:rsidR="00A04D7E" w:rsidRDefault="00A04D7E" w:rsidP="00A04D7E">
      <w:pPr>
        <w:pStyle w:val="ab"/>
        <w:spacing w:before="120" w:after="120"/>
        <w:ind w:firstLineChars="177" w:firstLine="425"/>
        <w:rPr>
          <w:rFonts w:ascii="华文中宋" w:eastAsia="华文中宋" w:hAnsi="华文中宋"/>
          <w:b/>
        </w:rPr>
      </w:pPr>
      <w:r>
        <w:rPr>
          <w:rFonts w:ascii="华文中宋" w:eastAsia="华文中宋" w:hAnsi="华文中宋"/>
          <w:b/>
        </w:rPr>
        <w:t>五、数量要求</w:t>
      </w:r>
    </w:p>
    <w:p w:rsidR="00A04D7E" w:rsidRPr="00B95096" w:rsidRDefault="00A04D7E" w:rsidP="00A04D7E">
      <w:pPr>
        <w:pStyle w:val="ab"/>
        <w:spacing w:before="120" w:after="120"/>
        <w:ind w:firstLineChars="177" w:firstLine="425"/>
      </w:pPr>
      <w:r w:rsidRPr="00B95096">
        <w:rPr>
          <w:rFonts w:hint="eastAsia"/>
        </w:rPr>
        <w:t>不低于10.1万条</w:t>
      </w:r>
      <w:r>
        <w:rPr>
          <w:rFonts w:hint="eastAsia"/>
        </w:rPr>
        <w:t>。</w:t>
      </w:r>
    </w:p>
    <w:p w:rsidR="00A04D7E" w:rsidRDefault="00A04D7E" w:rsidP="00A04D7E">
      <w:pPr>
        <w:pStyle w:val="ab"/>
        <w:spacing w:before="120" w:after="120"/>
        <w:ind w:firstLineChars="177" w:firstLine="425"/>
        <w:rPr>
          <w:rFonts w:ascii="华文中宋" w:eastAsia="华文中宋" w:hAnsi="华文中宋"/>
          <w:b/>
        </w:rPr>
      </w:pPr>
    </w:p>
    <w:p w:rsidR="00B736E9" w:rsidRDefault="00B95096" w:rsidP="00BB2E25">
      <w:pPr>
        <w:pStyle w:val="ab"/>
        <w:spacing w:before="120" w:after="120"/>
        <w:ind w:firstLineChars="177" w:firstLine="425"/>
        <w:rPr>
          <w:rFonts w:ascii="华文中宋" w:eastAsia="华文中宋" w:hAnsi="华文中宋"/>
          <w:b/>
        </w:rPr>
      </w:pPr>
      <w:r>
        <w:rPr>
          <w:rFonts w:ascii="华文中宋" w:eastAsia="华文中宋" w:hAnsi="华文中宋" w:hint="eastAsia"/>
          <w:b/>
        </w:rPr>
        <w:t>六</w:t>
      </w:r>
      <w:r w:rsidR="00B736E9">
        <w:rPr>
          <w:rFonts w:ascii="华文中宋" w:eastAsia="华文中宋" w:hAnsi="华文中宋"/>
          <w:b/>
        </w:rPr>
        <w:t>、</w:t>
      </w:r>
      <w:r w:rsidR="00B736E9" w:rsidRPr="00B736E9">
        <w:rPr>
          <w:rFonts w:ascii="华文中宋" w:eastAsia="华文中宋" w:hAnsi="华文中宋"/>
          <w:b/>
        </w:rPr>
        <w:t>供货时间</w:t>
      </w:r>
    </w:p>
    <w:p w:rsidR="00B736E9" w:rsidRPr="00B736E9" w:rsidRDefault="008966B4" w:rsidP="00BB2E25">
      <w:pPr>
        <w:pStyle w:val="ab"/>
        <w:spacing w:before="120" w:after="120"/>
        <w:ind w:firstLineChars="177" w:firstLine="425"/>
      </w:pPr>
      <w:r w:rsidRPr="008966B4">
        <w:rPr>
          <w:rFonts w:hint="eastAsia"/>
        </w:rPr>
        <w:t>合同签订后7个工作日交货</w:t>
      </w:r>
    </w:p>
    <w:p w:rsidR="00BB2E25" w:rsidRDefault="00BB2E25" w:rsidP="00BB2E25">
      <w:pPr>
        <w:pStyle w:val="ab"/>
        <w:spacing w:before="120" w:after="120"/>
        <w:ind w:firstLineChars="177" w:firstLine="425"/>
        <w:rPr>
          <w:rFonts w:ascii="华文中宋" w:eastAsia="华文中宋" w:hAnsi="华文中宋"/>
          <w:b/>
        </w:rPr>
      </w:pPr>
    </w:p>
    <w:p w:rsidR="00B736E9" w:rsidRPr="00B736E9" w:rsidRDefault="00B95096" w:rsidP="00BB2E25">
      <w:pPr>
        <w:pStyle w:val="ab"/>
        <w:spacing w:before="120" w:after="120"/>
        <w:ind w:firstLineChars="177" w:firstLine="425"/>
        <w:rPr>
          <w:rFonts w:ascii="华文中宋" w:eastAsia="华文中宋" w:hAnsi="华文中宋"/>
          <w:b/>
        </w:rPr>
      </w:pPr>
      <w:r>
        <w:rPr>
          <w:rFonts w:ascii="华文中宋" w:eastAsia="华文中宋" w:hAnsi="华文中宋"/>
          <w:b/>
        </w:rPr>
        <w:t>七</w:t>
      </w:r>
      <w:r w:rsidR="00B736E9">
        <w:rPr>
          <w:rFonts w:ascii="华文中宋" w:eastAsia="华文中宋" w:hAnsi="华文中宋"/>
          <w:b/>
        </w:rPr>
        <w:t>、</w:t>
      </w:r>
      <w:r w:rsidR="00B736E9">
        <w:rPr>
          <w:rFonts w:ascii="华文中宋" w:eastAsia="华文中宋" w:hAnsi="华文中宋" w:hint="eastAsia"/>
          <w:b/>
        </w:rPr>
        <w:t>付款</w:t>
      </w:r>
      <w:r w:rsidR="00B736E9">
        <w:rPr>
          <w:rFonts w:ascii="华文中宋" w:eastAsia="华文中宋" w:hAnsi="华文中宋"/>
          <w:b/>
        </w:rPr>
        <w:t>方式</w:t>
      </w:r>
    </w:p>
    <w:p w:rsidR="00F4533E" w:rsidRPr="00B736E9" w:rsidRDefault="008966B4" w:rsidP="008966B4">
      <w:pPr>
        <w:pStyle w:val="ab"/>
        <w:spacing w:before="120" w:after="120"/>
        <w:ind w:firstLineChars="177" w:firstLine="425"/>
      </w:pPr>
      <w:r w:rsidRPr="008966B4">
        <w:rPr>
          <w:rFonts w:hint="eastAsia"/>
        </w:rPr>
        <w:t>收到采购物品15个工作日内一次性付款</w:t>
      </w: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C02" w:rsidRDefault="00166C02" w:rsidP="00C5759E">
      <w:r>
        <w:separator/>
      </w:r>
    </w:p>
  </w:endnote>
  <w:endnote w:type="continuationSeparator" w:id="0">
    <w:p w:rsidR="00166C02" w:rsidRDefault="00166C02"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4E0A8A">
              <w:rPr>
                <w:rFonts w:ascii="华文中宋" w:eastAsia="华文中宋" w:hAnsi="华文中宋"/>
                <w:b/>
                <w:bCs/>
                <w:noProof/>
              </w:rPr>
              <w:t>3</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4E0A8A">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4E0A8A">
      <w:rPr>
        <w:rStyle w:val="af3"/>
        <w:noProof/>
        <w:sz w:val="28"/>
      </w:rPr>
      <w:t>31</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4E0A8A">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4E0A8A">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C02" w:rsidRDefault="00166C02" w:rsidP="00C5759E">
      <w:r>
        <w:separator/>
      </w:r>
    </w:p>
  </w:footnote>
  <w:footnote w:type="continuationSeparator" w:id="0">
    <w:p w:rsidR="00166C02" w:rsidRDefault="00166C02"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36A3E" w:rsidP="00B32B47">
    <w:pPr>
      <w:pStyle w:val="a4"/>
      <w:jc w:val="left"/>
      <w:rPr>
        <w:rFonts w:ascii="华文中宋" w:eastAsia="华文中宋" w:hAnsi="华文中宋"/>
      </w:rPr>
    </w:pPr>
    <w:r w:rsidRPr="00036A3E">
      <w:rPr>
        <w:rFonts w:ascii="华文中宋" w:eastAsia="华文中宋" w:hAnsi="华文中宋" w:cs="Times New Roman" w:hint="eastAsia"/>
        <w:b/>
        <w:color w:val="000000"/>
      </w:rPr>
      <w:t>2022年图书RFID芯片采购</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-0</w:t>
    </w:r>
    <w:r>
      <w:rPr>
        <w:rFonts w:ascii="华文中宋" w:eastAsia="华文中宋" w:hAnsi="华文中宋" w:cs="Times New Roman"/>
        <w:b/>
        <w:color w:val="000000"/>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563111"/>
    <w:multiLevelType w:val="multilevel"/>
    <w:tmpl w:val="6E563111"/>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36A3E"/>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0F567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66C02"/>
    <w:rsid w:val="00176F6B"/>
    <w:rsid w:val="00186279"/>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D83"/>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18F3"/>
    <w:rsid w:val="002B4CD7"/>
    <w:rsid w:val="002B587F"/>
    <w:rsid w:val="002C0047"/>
    <w:rsid w:val="002C46CC"/>
    <w:rsid w:val="002C4804"/>
    <w:rsid w:val="002D6277"/>
    <w:rsid w:val="002F0670"/>
    <w:rsid w:val="002F7D76"/>
    <w:rsid w:val="00305AB1"/>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0A8A"/>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32C1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31969"/>
    <w:rsid w:val="00633EA0"/>
    <w:rsid w:val="006407CF"/>
    <w:rsid w:val="006413A8"/>
    <w:rsid w:val="00661606"/>
    <w:rsid w:val="006628EF"/>
    <w:rsid w:val="0067219A"/>
    <w:rsid w:val="00673243"/>
    <w:rsid w:val="0067587D"/>
    <w:rsid w:val="006801F3"/>
    <w:rsid w:val="006804D3"/>
    <w:rsid w:val="006848DD"/>
    <w:rsid w:val="00690C3D"/>
    <w:rsid w:val="006942A3"/>
    <w:rsid w:val="006944B2"/>
    <w:rsid w:val="00695434"/>
    <w:rsid w:val="006A07A3"/>
    <w:rsid w:val="006A6ABF"/>
    <w:rsid w:val="006B1AB1"/>
    <w:rsid w:val="006C068D"/>
    <w:rsid w:val="006C195E"/>
    <w:rsid w:val="006C7A9A"/>
    <w:rsid w:val="006D1995"/>
    <w:rsid w:val="006D2A44"/>
    <w:rsid w:val="006E52CD"/>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B4372"/>
    <w:rsid w:val="007C0ABB"/>
    <w:rsid w:val="007C2455"/>
    <w:rsid w:val="007C710C"/>
    <w:rsid w:val="007C78A7"/>
    <w:rsid w:val="007D02D8"/>
    <w:rsid w:val="007D1B94"/>
    <w:rsid w:val="007D4572"/>
    <w:rsid w:val="007D4A9E"/>
    <w:rsid w:val="007E0A99"/>
    <w:rsid w:val="007E19C5"/>
    <w:rsid w:val="007E4A4E"/>
    <w:rsid w:val="007E7C78"/>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54"/>
    <w:rsid w:val="00874E72"/>
    <w:rsid w:val="008816BE"/>
    <w:rsid w:val="008817A9"/>
    <w:rsid w:val="00882093"/>
    <w:rsid w:val="0088561C"/>
    <w:rsid w:val="00890D74"/>
    <w:rsid w:val="008966B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021EA"/>
    <w:rsid w:val="00A04D7E"/>
    <w:rsid w:val="00A1582F"/>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0CE6"/>
    <w:rsid w:val="00B44A90"/>
    <w:rsid w:val="00B4783B"/>
    <w:rsid w:val="00B54572"/>
    <w:rsid w:val="00B54CBB"/>
    <w:rsid w:val="00B63708"/>
    <w:rsid w:val="00B63E7F"/>
    <w:rsid w:val="00B735BF"/>
    <w:rsid w:val="00B736E9"/>
    <w:rsid w:val="00B739E9"/>
    <w:rsid w:val="00B75CC0"/>
    <w:rsid w:val="00B76772"/>
    <w:rsid w:val="00B80855"/>
    <w:rsid w:val="00B80C7F"/>
    <w:rsid w:val="00B83874"/>
    <w:rsid w:val="00B849A8"/>
    <w:rsid w:val="00B84B26"/>
    <w:rsid w:val="00B85236"/>
    <w:rsid w:val="00B95096"/>
    <w:rsid w:val="00BA25CB"/>
    <w:rsid w:val="00BB1DC3"/>
    <w:rsid w:val="00BB2E25"/>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4560"/>
    <w:rsid w:val="00D12E2E"/>
    <w:rsid w:val="00D1474F"/>
    <w:rsid w:val="00D20139"/>
    <w:rsid w:val="00D26199"/>
    <w:rsid w:val="00D272E3"/>
    <w:rsid w:val="00D27E9B"/>
    <w:rsid w:val="00D33A76"/>
    <w:rsid w:val="00D4006F"/>
    <w:rsid w:val="00D40BF6"/>
    <w:rsid w:val="00D50AA0"/>
    <w:rsid w:val="00D63DC6"/>
    <w:rsid w:val="00D64667"/>
    <w:rsid w:val="00D702C3"/>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33E"/>
    <w:rsid w:val="00F45F4A"/>
    <w:rsid w:val="00F479E5"/>
    <w:rsid w:val="00F54361"/>
    <w:rsid w:val="00F56F90"/>
    <w:rsid w:val="00F62737"/>
    <w:rsid w:val="00F735A0"/>
    <w:rsid w:val="00F75F10"/>
    <w:rsid w:val="00FA1F5C"/>
    <w:rsid w:val="00FA355B"/>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0"/>
    <w:link w:val="Char7"/>
    <w:uiPriority w:val="99"/>
    <w:unhideWhenUsed/>
    <w:qFormat/>
    <w:rsid w:val="00D4006F"/>
    <w:pPr>
      <w:spacing w:after="120"/>
    </w:pPr>
    <w:rPr>
      <w:rFonts w:ascii="Calibri" w:eastAsia="宋体" w:hAnsi="Calibri" w:cs="Times New Roman"/>
    </w:rPr>
  </w:style>
  <w:style w:type="character" w:customStyle="1" w:styleId="Char7">
    <w:name w:val="正文文本 Char"/>
    <w:basedOn w:val="a1"/>
    <w:link w:val="af6"/>
    <w:uiPriority w:val="99"/>
    <w:rsid w:val="00D4006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002A-8E90-4DEF-BFCE-F06E5E27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Pages>
  <Words>2187</Words>
  <Characters>12467</Characters>
  <Application>Microsoft Office Word</Application>
  <DocSecurity>0</DocSecurity>
  <Lines>103</Lines>
  <Paragraphs>29</Paragraphs>
  <ScaleCrop>false</ScaleCrop>
  <Company>P R C</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695</cp:revision>
  <dcterms:created xsi:type="dcterms:W3CDTF">2021-10-15T07:14:00Z</dcterms:created>
  <dcterms:modified xsi:type="dcterms:W3CDTF">2022-07-06T03:33:00Z</dcterms:modified>
</cp:coreProperties>
</file>